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AB904" w14:textId="77777777" w:rsidR="001706E3" w:rsidRPr="00DA4865" w:rsidRDefault="001706E3" w:rsidP="001706E3">
      <w:pPr>
        <w:autoSpaceDE w:val="0"/>
        <w:autoSpaceDN w:val="0"/>
        <w:adjustRightInd w:val="0"/>
        <w:spacing w:after="0" w:line="264" w:lineRule="auto"/>
        <w:ind w:firstLine="708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noProof/>
          <w:lang w:eastAsia="zh-CN"/>
        </w:rPr>
        <w:drawing>
          <wp:inline distT="0" distB="0" distL="0" distR="0" wp14:anchorId="5DFADAFE" wp14:editId="7BB01EF5">
            <wp:extent cx="673100" cy="819785"/>
            <wp:effectExtent l="0" t="0" r="0" b="0"/>
            <wp:docPr id="1" name="Slika 1" descr="hrg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grb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4865">
        <w:rPr>
          <w:rFonts w:ascii="Arial" w:eastAsia="Calibri" w:hAnsi="Arial" w:cs="Arial"/>
          <w:b/>
          <w:bCs/>
        </w:rPr>
        <w:t xml:space="preserve"> </w:t>
      </w:r>
    </w:p>
    <w:p w14:paraId="2B4892A4" w14:textId="77777777" w:rsidR="001706E3" w:rsidRPr="00DA4865" w:rsidRDefault="001706E3" w:rsidP="001706E3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 xml:space="preserve">  </w:t>
      </w:r>
    </w:p>
    <w:p w14:paraId="1A2E5C4C" w14:textId="77777777" w:rsidR="001706E3" w:rsidRPr="00DA4865" w:rsidRDefault="001706E3" w:rsidP="001706E3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 xml:space="preserve">  R E P U B L I K A   H R V A T S K A</w:t>
      </w:r>
    </w:p>
    <w:p w14:paraId="7F97845B" w14:textId="77777777" w:rsidR="001706E3" w:rsidRPr="00DA4865" w:rsidRDefault="001706E3" w:rsidP="001706E3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>PRIMORSKO GORANSKA ŽUPANIJA</w:t>
      </w:r>
    </w:p>
    <w:p w14:paraId="72BD9276" w14:textId="77777777" w:rsidR="001706E3" w:rsidRPr="00DA4865" w:rsidRDefault="001706E3" w:rsidP="001706E3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 xml:space="preserve">              GRAD KRALJEVICA</w:t>
      </w:r>
    </w:p>
    <w:p w14:paraId="6DA8BF5C" w14:textId="77777777" w:rsidR="001706E3" w:rsidRPr="00DA4865" w:rsidRDefault="001706E3" w:rsidP="001706E3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Cs/>
          <w:color w:val="000000"/>
        </w:rPr>
      </w:pPr>
      <w:r w:rsidRPr="00DA486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           </w:t>
      </w:r>
      <w:r w:rsidRPr="00DA4865">
        <w:rPr>
          <w:rFonts w:ascii="Arial" w:eastAsia="Calibri" w:hAnsi="Arial" w:cs="Arial"/>
          <w:bCs/>
          <w:color w:val="000000"/>
        </w:rPr>
        <w:t>GRADONAČELNIK</w:t>
      </w:r>
    </w:p>
    <w:p w14:paraId="7DC22E6B" w14:textId="77777777" w:rsidR="001706E3" w:rsidRPr="00DA4865" w:rsidRDefault="001706E3" w:rsidP="001706E3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Cs/>
        </w:rPr>
      </w:pPr>
    </w:p>
    <w:p w14:paraId="1D7BC4C5" w14:textId="77777777" w:rsidR="001706E3" w:rsidRPr="00DA4865" w:rsidRDefault="001706E3" w:rsidP="001706E3">
      <w:pPr>
        <w:tabs>
          <w:tab w:val="left" w:pos="993"/>
        </w:tabs>
        <w:spacing w:after="0" w:line="264" w:lineRule="auto"/>
        <w:rPr>
          <w:rFonts w:ascii="Arial" w:hAnsi="Arial" w:cs="Arial"/>
        </w:rPr>
      </w:pPr>
      <w:r w:rsidRPr="00DA4865">
        <w:rPr>
          <w:rFonts w:ascii="Arial" w:hAnsi="Arial" w:cs="Arial"/>
        </w:rPr>
        <w:t>KLASA:</w:t>
      </w:r>
      <w:r w:rsidRPr="00DA4865">
        <w:rPr>
          <w:rFonts w:ascii="Arial" w:hAnsi="Arial" w:cs="Arial"/>
        </w:rPr>
        <w:tab/>
        <w:t>9</w:t>
      </w:r>
      <w:r>
        <w:rPr>
          <w:rFonts w:ascii="Arial" w:hAnsi="Arial" w:cs="Arial"/>
        </w:rPr>
        <w:t>44</w:t>
      </w:r>
      <w:r w:rsidRPr="00DA4865">
        <w:rPr>
          <w:rFonts w:ascii="Arial" w:hAnsi="Arial" w:cs="Arial"/>
        </w:rPr>
        <w:t>-0</w:t>
      </w:r>
      <w:r>
        <w:rPr>
          <w:rFonts w:ascii="Arial" w:hAnsi="Arial" w:cs="Arial"/>
        </w:rPr>
        <w:t>1</w:t>
      </w:r>
      <w:r w:rsidRPr="00DA4865">
        <w:rPr>
          <w:rFonts w:ascii="Arial" w:hAnsi="Arial" w:cs="Arial"/>
        </w:rPr>
        <w:t>/</w:t>
      </w:r>
      <w:r>
        <w:rPr>
          <w:rFonts w:ascii="Arial" w:hAnsi="Arial" w:cs="Arial"/>
        </w:rPr>
        <w:t>22</w:t>
      </w:r>
      <w:r w:rsidRPr="00DA4865">
        <w:rPr>
          <w:rFonts w:ascii="Arial" w:hAnsi="Arial" w:cs="Arial"/>
        </w:rPr>
        <w:t>-01/</w:t>
      </w:r>
      <w:r>
        <w:rPr>
          <w:rFonts w:ascii="Arial" w:hAnsi="Arial" w:cs="Arial"/>
        </w:rPr>
        <w:t>1</w:t>
      </w:r>
    </w:p>
    <w:p w14:paraId="303883D2" w14:textId="77777777" w:rsidR="001706E3" w:rsidRPr="00DA4865" w:rsidRDefault="001706E3" w:rsidP="001706E3">
      <w:pPr>
        <w:tabs>
          <w:tab w:val="left" w:pos="993"/>
        </w:tabs>
        <w:spacing w:after="120" w:line="264" w:lineRule="auto"/>
        <w:rPr>
          <w:rFonts w:ascii="Arial" w:hAnsi="Arial" w:cs="Arial"/>
        </w:rPr>
      </w:pPr>
      <w:r w:rsidRPr="00DA4865">
        <w:rPr>
          <w:rFonts w:ascii="Arial" w:hAnsi="Arial" w:cs="Arial"/>
        </w:rPr>
        <w:t>URBROJ:</w:t>
      </w:r>
      <w:r w:rsidRPr="00DA4865">
        <w:rPr>
          <w:rFonts w:ascii="Arial" w:hAnsi="Arial" w:cs="Arial"/>
        </w:rPr>
        <w:tab/>
        <w:t xml:space="preserve"> 2170</w:t>
      </w:r>
      <w:r>
        <w:rPr>
          <w:rFonts w:ascii="Arial" w:hAnsi="Arial" w:cs="Arial"/>
        </w:rPr>
        <w:t>-</w:t>
      </w:r>
      <w:r w:rsidRPr="00DA4865">
        <w:rPr>
          <w:rFonts w:ascii="Arial" w:hAnsi="Arial" w:cs="Arial"/>
        </w:rPr>
        <w:t>8-0</w:t>
      </w:r>
      <w:r>
        <w:rPr>
          <w:rFonts w:ascii="Arial" w:hAnsi="Arial" w:cs="Arial"/>
        </w:rPr>
        <w:t>1</w:t>
      </w:r>
      <w:r w:rsidRPr="00DA4865">
        <w:rPr>
          <w:rFonts w:ascii="Arial" w:hAnsi="Arial" w:cs="Arial"/>
        </w:rPr>
        <w:t>-2</w:t>
      </w:r>
      <w:r>
        <w:rPr>
          <w:rFonts w:ascii="Arial" w:hAnsi="Arial" w:cs="Arial"/>
        </w:rPr>
        <w:t>2</w:t>
      </w:r>
      <w:r w:rsidRPr="00DA4865">
        <w:rPr>
          <w:rFonts w:ascii="Arial" w:hAnsi="Arial" w:cs="Arial"/>
        </w:rPr>
        <w:t>-</w:t>
      </w:r>
      <w:r>
        <w:rPr>
          <w:rFonts w:ascii="Arial" w:hAnsi="Arial" w:cs="Arial"/>
        </w:rPr>
        <w:t>1</w:t>
      </w:r>
    </w:p>
    <w:p w14:paraId="60760845" w14:textId="6150F56C" w:rsidR="001706E3" w:rsidRPr="00E8419C" w:rsidRDefault="001706E3" w:rsidP="00E8419C">
      <w:pPr>
        <w:tabs>
          <w:tab w:val="left" w:pos="993"/>
        </w:tabs>
        <w:spacing w:after="200" w:line="264" w:lineRule="auto"/>
        <w:rPr>
          <w:rFonts w:ascii="Arial" w:hAnsi="Arial" w:cs="Arial"/>
        </w:rPr>
      </w:pPr>
      <w:r w:rsidRPr="00DA4865">
        <w:rPr>
          <w:rFonts w:ascii="Arial" w:hAnsi="Arial" w:cs="Arial"/>
        </w:rPr>
        <w:t xml:space="preserve">Kraljevica, </w:t>
      </w:r>
      <w:r>
        <w:rPr>
          <w:rFonts w:ascii="Arial" w:hAnsi="Arial" w:cs="Arial"/>
        </w:rPr>
        <w:t>22</w:t>
      </w:r>
      <w:r w:rsidRPr="00DA486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ožujka </w:t>
      </w:r>
      <w:r w:rsidRPr="00DA4865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DA4865">
        <w:rPr>
          <w:rFonts w:ascii="Arial" w:hAnsi="Arial" w:cs="Arial"/>
        </w:rPr>
        <w:t>.</w:t>
      </w:r>
    </w:p>
    <w:p w14:paraId="2B283276" w14:textId="77777777" w:rsidR="001706E3" w:rsidRPr="00DA4865" w:rsidRDefault="001706E3" w:rsidP="001706E3">
      <w:pPr>
        <w:autoSpaceDE w:val="0"/>
        <w:autoSpaceDN w:val="0"/>
        <w:adjustRightInd w:val="0"/>
        <w:spacing w:after="0" w:line="264" w:lineRule="auto"/>
        <w:jc w:val="right"/>
        <w:rPr>
          <w:rFonts w:ascii="Arial" w:eastAsia="Calibri" w:hAnsi="Arial" w:cs="Arial"/>
          <w:b/>
          <w:bCs/>
          <w:color w:val="000000"/>
        </w:rPr>
      </w:pPr>
      <w:r w:rsidRPr="00DA4865">
        <w:rPr>
          <w:rFonts w:ascii="Arial" w:eastAsia="Calibri" w:hAnsi="Arial" w:cs="Arial"/>
          <w:b/>
          <w:bCs/>
          <w:color w:val="000000"/>
        </w:rPr>
        <w:t>GRADSKOM VIJEĆU GRADA KRALJEVICE</w:t>
      </w:r>
    </w:p>
    <w:p w14:paraId="402498DB" w14:textId="77777777" w:rsidR="001706E3" w:rsidRPr="00DA4865" w:rsidRDefault="001706E3" w:rsidP="001706E3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  <w:color w:val="000000"/>
        </w:rPr>
      </w:pPr>
    </w:p>
    <w:p w14:paraId="5708E80B" w14:textId="77777777" w:rsidR="001706E3" w:rsidRPr="008F53DD" w:rsidRDefault="001706E3" w:rsidP="001706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0" w:name="_Hlk65096485"/>
      <w:r w:rsidRPr="00DA4865">
        <w:rPr>
          <w:rFonts w:ascii="Arial" w:eastAsia="Calibri" w:hAnsi="Arial" w:cs="Arial"/>
          <w:color w:val="000000"/>
        </w:rPr>
        <w:t>Na temelju članka 44. Statuta Grada Kraljevice (“Službene novine Grada Kraljevice" broj 4/14, 5/14, 5/15, 4/16, 1/18 i 3/18 – pročišćeni tekst, 1/20</w:t>
      </w:r>
      <w:r>
        <w:rPr>
          <w:rFonts w:ascii="Arial" w:eastAsia="Calibri" w:hAnsi="Arial" w:cs="Arial"/>
          <w:color w:val="000000"/>
        </w:rPr>
        <w:t xml:space="preserve"> i 4/20 – pročišćeni tekst, 2/21</w:t>
      </w:r>
      <w:r w:rsidRPr="00DA4865">
        <w:rPr>
          <w:rFonts w:ascii="Arial" w:eastAsia="Calibri" w:hAnsi="Arial" w:cs="Arial"/>
          <w:color w:val="000000"/>
        </w:rPr>
        <w:t>)</w:t>
      </w:r>
      <w:r>
        <w:rPr>
          <w:rFonts w:ascii="Arial" w:eastAsia="Calibri" w:hAnsi="Arial" w:cs="Arial"/>
          <w:color w:val="000000"/>
        </w:rPr>
        <w:t>,</w:t>
      </w:r>
      <w:r w:rsidRPr="008F53DD">
        <w:rPr>
          <w:rFonts w:ascii="Arial" w:hAnsi="Arial" w:cs="Arial"/>
          <w:bCs/>
        </w:rPr>
        <w:t xml:space="preserve"> </w:t>
      </w:r>
      <w:r w:rsidRPr="008F53DD">
        <w:rPr>
          <w:rFonts w:ascii="Arial" w:hAnsi="Arial" w:cs="Arial"/>
        </w:rPr>
        <w:t>dostavljam na usvajanje</w:t>
      </w:r>
    </w:p>
    <w:bookmarkEnd w:id="0"/>
    <w:p w14:paraId="0BBAC9B6" w14:textId="77777777" w:rsidR="001706E3" w:rsidRPr="00DA4865" w:rsidRDefault="001706E3" w:rsidP="001706E3">
      <w:pPr>
        <w:spacing w:line="264" w:lineRule="auto"/>
        <w:jc w:val="both"/>
        <w:rPr>
          <w:rFonts w:ascii="Arial" w:eastAsia="Calibri" w:hAnsi="Arial" w:cs="Arial"/>
          <w:color w:val="000000"/>
        </w:rPr>
      </w:pPr>
    </w:p>
    <w:p w14:paraId="17D90B2F" w14:textId="77777777" w:rsidR="001706E3" w:rsidRPr="00F35249" w:rsidRDefault="001706E3" w:rsidP="001706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4865">
        <w:rPr>
          <w:rFonts w:ascii="Arial" w:hAnsi="Arial" w:cs="Arial"/>
          <w:b/>
          <w:bCs/>
        </w:rPr>
        <w:t xml:space="preserve"> </w:t>
      </w:r>
      <w:r w:rsidRPr="00F35249">
        <w:rPr>
          <w:rFonts w:ascii="Arial" w:hAnsi="Arial" w:cs="Arial"/>
          <w:b/>
          <w:sz w:val="24"/>
          <w:szCs w:val="24"/>
        </w:rPr>
        <w:t xml:space="preserve">PRIJEDLOG ODLUKE </w:t>
      </w:r>
    </w:p>
    <w:p w14:paraId="7C8EC929" w14:textId="0C4C2982" w:rsidR="001706E3" w:rsidRPr="00F35249" w:rsidRDefault="001706E3" w:rsidP="001706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5249">
        <w:rPr>
          <w:rFonts w:ascii="Arial" w:hAnsi="Arial" w:cs="Arial"/>
          <w:b/>
          <w:sz w:val="24"/>
          <w:szCs w:val="24"/>
        </w:rPr>
        <w:t>o prodaji zemljišta u vlasništvu Grada Kraljevice</w:t>
      </w:r>
      <w:r w:rsidR="00CD51F5">
        <w:rPr>
          <w:rFonts w:ascii="Arial" w:hAnsi="Arial" w:cs="Arial"/>
          <w:b/>
          <w:sz w:val="24"/>
          <w:szCs w:val="24"/>
        </w:rPr>
        <w:t xml:space="preserve"> oznake </w:t>
      </w:r>
      <w:proofErr w:type="spellStart"/>
      <w:r w:rsidR="00CD51F5">
        <w:rPr>
          <w:rFonts w:ascii="Arial" w:hAnsi="Arial" w:cs="Arial"/>
          <w:b/>
          <w:sz w:val="24"/>
          <w:szCs w:val="24"/>
        </w:rPr>
        <w:t>k.č</w:t>
      </w:r>
      <w:proofErr w:type="spellEnd"/>
      <w:r w:rsidR="00CD51F5">
        <w:rPr>
          <w:rFonts w:ascii="Arial" w:hAnsi="Arial" w:cs="Arial"/>
          <w:b/>
          <w:sz w:val="24"/>
          <w:szCs w:val="24"/>
        </w:rPr>
        <w:t>. 77/16 k.o. Šmrika</w:t>
      </w:r>
    </w:p>
    <w:p w14:paraId="0CC827DA" w14:textId="77777777" w:rsidR="001706E3" w:rsidRPr="00F35249" w:rsidRDefault="001706E3" w:rsidP="001706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5AD96B5" w14:textId="77777777" w:rsidR="001706E3" w:rsidRPr="00DA4865" w:rsidRDefault="001706E3" w:rsidP="001706E3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t>PRAVNA OSNOVA ZA DONOŠENJE AKTA</w:t>
      </w:r>
    </w:p>
    <w:p w14:paraId="1F7B86A8" w14:textId="77777777" w:rsidR="001706E3" w:rsidRDefault="001706E3" w:rsidP="001706E3">
      <w:pPr>
        <w:spacing w:line="264" w:lineRule="auto"/>
        <w:jc w:val="both"/>
        <w:rPr>
          <w:rFonts w:ascii="Arial" w:hAnsi="Arial" w:cs="Arial"/>
        </w:rPr>
      </w:pPr>
      <w:r w:rsidRPr="00DA4865">
        <w:rPr>
          <w:rFonts w:ascii="Arial" w:hAnsi="Arial" w:cs="Arial"/>
        </w:rPr>
        <w:t>Pravna osnova za donošenje akta sadržana je u člank</w:t>
      </w:r>
      <w:r>
        <w:rPr>
          <w:rFonts w:ascii="Arial" w:hAnsi="Arial" w:cs="Arial"/>
        </w:rPr>
        <w:t>u</w:t>
      </w:r>
      <w:r>
        <w:rPr>
          <w:rFonts w:ascii="Arial" w:eastAsia="Calibri" w:hAnsi="Arial" w:cs="Arial"/>
          <w:color w:val="000000"/>
        </w:rPr>
        <w:t xml:space="preserve"> 391. stavak 1. Zakona o vlasništvu i drugim </w:t>
      </w:r>
      <w:r w:rsidRPr="00DA4865">
        <w:rPr>
          <w:rFonts w:ascii="Arial" w:eastAsia="Calibri" w:hAnsi="Arial" w:cs="Arial"/>
        </w:rPr>
        <w:t xml:space="preserve"> </w:t>
      </w:r>
      <w:r w:rsidRPr="008F53DD">
        <w:rPr>
          <w:rFonts w:ascii="Arial" w:hAnsi="Arial" w:cs="Arial"/>
        </w:rPr>
        <w:t>stvarnim pravima („Narodne novine“ broj 91/96, 68/98, 137/99, 22/00, 73/00, 129/00, 114/01, 79/06, 141/06, 146/08, 38/09, 153/09, 143/12</w:t>
      </w:r>
      <w:r>
        <w:rPr>
          <w:rFonts w:ascii="Arial" w:hAnsi="Arial" w:cs="Arial"/>
        </w:rPr>
        <w:t>, 152/14</w:t>
      </w:r>
      <w:r w:rsidRPr="008F53DD">
        <w:rPr>
          <w:rFonts w:ascii="Arial" w:hAnsi="Arial" w:cs="Arial"/>
        </w:rPr>
        <w:t>), člank</w:t>
      </w:r>
      <w:r>
        <w:rPr>
          <w:rFonts w:ascii="Arial" w:hAnsi="Arial" w:cs="Arial"/>
        </w:rPr>
        <w:t>u</w:t>
      </w:r>
      <w:r w:rsidRPr="008F53DD">
        <w:rPr>
          <w:rFonts w:ascii="Arial" w:hAnsi="Arial" w:cs="Arial"/>
        </w:rPr>
        <w:t xml:space="preserve"> 48. stav</w:t>
      </w:r>
      <w:r>
        <w:rPr>
          <w:rFonts w:ascii="Arial" w:hAnsi="Arial" w:cs="Arial"/>
        </w:rPr>
        <w:t>ak</w:t>
      </w:r>
      <w:r w:rsidRPr="008F53DD">
        <w:rPr>
          <w:rFonts w:ascii="Arial" w:hAnsi="Arial" w:cs="Arial"/>
        </w:rPr>
        <w:t xml:space="preserve"> 3. Zakona o lokalnoj i područnoj (regionalnoj) samoupravi („Narodne novine“ broj 19/13, 137/15 – Ispravak, 123/17</w:t>
      </w:r>
      <w:r>
        <w:rPr>
          <w:rFonts w:ascii="Arial" w:hAnsi="Arial" w:cs="Arial"/>
        </w:rPr>
        <w:t xml:space="preserve">, </w:t>
      </w:r>
      <w:r w:rsidRPr="008F53DD">
        <w:rPr>
          <w:rFonts w:ascii="Arial" w:hAnsi="Arial" w:cs="Arial"/>
        </w:rPr>
        <w:t>98/19</w:t>
      </w:r>
      <w:r>
        <w:rPr>
          <w:rFonts w:ascii="Arial" w:hAnsi="Arial" w:cs="Arial"/>
        </w:rPr>
        <w:t xml:space="preserve"> i 144/20</w:t>
      </w:r>
      <w:r w:rsidRPr="008F53D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članku 30. stavak 1. </w:t>
      </w:r>
      <w:r w:rsidRPr="008F53DD">
        <w:rPr>
          <w:rFonts w:ascii="Arial" w:hAnsi="Arial" w:cs="Arial"/>
        </w:rPr>
        <w:t xml:space="preserve"> </w:t>
      </w:r>
      <w:r w:rsidRPr="00DA4865">
        <w:rPr>
          <w:rFonts w:ascii="Arial" w:eastAsia="Calibri" w:hAnsi="Arial" w:cs="Arial"/>
          <w:color w:val="000000"/>
        </w:rPr>
        <w:t>Statuta Grada Kraljevice (“Službene novine Grada Kraljevice" broj 4/14, 5/14, 5/15, 4/16, 1/18 i 3/18 – pročišćeni tekst, 1/20</w:t>
      </w:r>
      <w:r>
        <w:rPr>
          <w:rFonts w:ascii="Arial" w:eastAsia="Calibri" w:hAnsi="Arial" w:cs="Arial"/>
          <w:color w:val="000000"/>
        </w:rPr>
        <w:t xml:space="preserve"> i 4/20 – pročišćeni tekst, 2/21) i</w:t>
      </w:r>
      <w:r w:rsidRPr="008F53DD">
        <w:rPr>
          <w:rFonts w:ascii="Arial" w:hAnsi="Arial" w:cs="Arial"/>
        </w:rPr>
        <w:t xml:space="preserve"> člank</w:t>
      </w:r>
      <w:r>
        <w:rPr>
          <w:rFonts w:ascii="Arial" w:hAnsi="Arial" w:cs="Arial"/>
        </w:rPr>
        <w:t>u</w:t>
      </w:r>
      <w:r w:rsidRPr="008F53DD">
        <w:rPr>
          <w:rFonts w:ascii="Arial" w:hAnsi="Arial" w:cs="Arial"/>
        </w:rPr>
        <w:t xml:space="preserve"> 8. stav</w:t>
      </w:r>
      <w:r>
        <w:rPr>
          <w:rFonts w:ascii="Arial" w:hAnsi="Arial" w:cs="Arial"/>
        </w:rPr>
        <w:t>ak</w:t>
      </w:r>
      <w:r w:rsidRPr="008F53DD">
        <w:rPr>
          <w:rFonts w:ascii="Arial" w:hAnsi="Arial" w:cs="Arial"/>
        </w:rPr>
        <w:t xml:space="preserve"> 1. </w:t>
      </w:r>
      <w:r w:rsidRPr="008F53DD">
        <w:rPr>
          <w:rFonts w:ascii="Arial" w:hAnsi="Arial" w:cs="Arial"/>
          <w:bCs/>
        </w:rPr>
        <w:t xml:space="preserve">Odluke o uvjetima, načinu i postupku upravljanja nekretninama u vlasništvu Grada Kraljevice </w:t>
      </w:r>
      <w:r w:rsidRPr="008F53DD">
        <w:rPr>
          <w:rFonts w:ascii="Arial" w:hAnsi="Arial" w:cs="Arial"/>
        </w:rPr>
        <w:t>(„Službene novine Grada Kraljevice“ broj 9/19</w:t>
      </w:r>
      <w:r>
        <w:rPr>
          <w:rFonts w:ascii="Arial" w:hAnsi="Arial" w:cs="Arial"/>
        </w:rPr>
        <w:t>).</w:t>
      </w:r>
    </w:p>
    <w:p w14:paraId="60E999E5" w14:textId="77777777" w:rsidR="001706E3" w:rsidRDefault="001706E3" w:rsidP="001706E3">
      <w:pPr>
        <w:spacing w:line="264" w:lineRule="auto"/>
        <w:jc w:val="both"/>
        <w:rPr>
          <w:rFonts w:ascii="Arial" w:hAnsi="Arial" w:cs="Arial"/>
        </w:rPr>
      </w:pPr>
    </w:p>
    <w:p w14:paraId="7CC1CF3D" w14:textId="77777777" w:rsidR="001706E3" w:rsidRDefault="001706E3" w:rsidP="001706E3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t>OSNOVNA PITANJA I PRIKAZ STANJA KOJE SE UREĐUJE AKTOM</w:t>
      </w:r>
    </w:p>
    <w:p w14:paraId="32384A53" w14:textId="3994B9FC" w:rsidR="001706E3" w:rsidRPr="00036EFC" w:rsidRDefault="001706E3" w:rsidP="001706E3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Arial" w:eastAsia="Times New Roman" w:hAnsi="Arial" w:cs="Arial"/>
          <w:color w:val="000000"/>
          <w:lang w:eastAsia="hr-HR"/>
        </w:rPr>
      </w:pPr>
      <w:r w:rsidRPr="00707679">
        <w:rPr>
          <w:rFonts w:ascii="Arial" w:hAnsi="Arial" w:cs="Arial"/>
        </w:rPr>
        <w:t xml:space="preserve">Grad </w:t>
      </w:r>
      <w:r>
        <w:rPr>
          <w:rFonts w:ascii="Arial" w:hAnsi="Arial" w:cs="Arial"/>
        </w:rPr>
        <w:t>Kraljevica</w:t>
      </w:r>
      <w:r w:rsidRPr="00707679">
        <w:rPr>
          <w:rFonts w:ascii="Arial" w:hAnsi="Arial" w:cs="Arial"/>
        </w:rPr>
        <w:t xml:space="preserve"> vlasnik je nekretnin</w:t>
      </w:r>
      <w:r>
        <w:rPr>
          <w:rFonts w:ascii="Arial" w:hAnsi="Arial" w:cs="Arial"/>
        </w:rPr>
        <w:t>e</w:t>
      </w:r>
      <w:r w:rsidRPr="00707679">
        <w:rPr>
          <w:rFonts w:ascii="Arial" w:hAnsi="Arial" w:cs="Arial"/>
        </w:rPr>
        <w:t xml:space="preserve"> oznak</w:t>
      </w:r>
      <w:r>
        <w:rPr>
          <w:rFonts w:ascii="Arial" w:hAnsi="Arial" w:cs="Arial"/>
        </w:rPr>
        <w:t xml:space="preserve">e </w:t>
      </w:r>
      <w:proofErr w:type="spellStart"/>
      <w:r>
        <w:rPr>
          <w:rFonts w:ascii="Arial" w:hAnsi="Arial" w:cs="Arial"/>
        </w:rPr>
        <w:t>k.č</w:t>
      </w:r>
      <w:proofErr w:type="spellEnd"/>
      <w:r>
        <w:rPr>
          <w:rFonts w:ascii="Arial" w:hAnsi="Arial" w:cs="Arial"/>
        </w:rPr>
        <w:t xml:space="preserve">. </w:t>
      </w:r>
      <w:r w:rsidR="007A3785">
        <w:rPr>
          <w:rFonts w:ascii="Arial" w:hAnsi="Arial" w:cs="Arial"/>
        </w:rPr>
        <w:t>77/16</w:t>
      </w:r>
      <w:r>
        <w:rPr>
          <w:rFonts w:ascii="Arial" w:hAnsi="Arial" w:cs="Arial"/>
        </w:rPr>
        <w:t xml:space="preserve"> upisana u list A </w:t>
      </w:r>
      <w:proofErr w:type="spellStart"/>
      <w:r>
        <w:rPr>
          <w:rFonts w:ascii="Arial" w:hAnsi="Arial" w:cs="Arial"/>
        </w:rPr>
        <w:t>zk.ul</w:t>
      </w:r>
      <w:proofErr w:type="spellEnd"/>
      <w:r>
        <w:rPr>
          <w:rFonts w:ascii="Arial" w:hAnsi="Arial" w:cs="Arial"/>
        </w:rPr>
        <w:t xml:space="preserve">. </w:t>
      </w:r>
      <w:r w:rsidR="007A3785">
        <w:rPr>
          <w:rFonts w:ascii="Arial" w:hAnsi="Arial" w:cs="Arial"/>
        </w:rPr>
        <w:t>2401</w:t>
      </w:r>
      <w:r>
        <w:rPr>
          <w:rFonts w:ascii="Arial" w:hAnsi="Arial" w:cs="Arial"/>
        </w:rPr>
        <w:t xml:space="preserve"> k.o. </w:t>
      </w:r>
      <w:r w:rsidR="007A3785">
        <w:rPr>
          <w:rFonts w:ascii="Arial" w:hAnsi="Arial" w:cs="Arial"/>
        </w:rPr>
        <w:t>Šmrika</w:t>
      </w:r>
      <w:r>
        <w:rPr>
          <w:rFonts w:ascii="Arial" w:hAnsi="Arial" w:cs="Arial"/>
        </w:rPr>
        <w:t xml:space="preserve">, kao pašnjak - </w:t>
      </w:r>
      <w:r w:rsidR="007A3785">
        <w:rPr>
          <w:rFonts w:ascii="Arial" w:hAnsi="Arial" w:cs="Arial"/>
        </w:rPr>
        <w:t>Vrtače</w:t>
      </w:r>
      <w:r>
        <w:rPr>
          <w:rFonts w:ascii="Arial" w:hAnsi="Arial" w:cs="Arial"/>
        </w:rPr>
        <w:t xml:space="preserve"> ukupne površine </w:t>
      </w:r>
      <w:r w:rsidR="007A3785">
        <w:rPr>
          <w:rFonts w:ascii="Arial" w:hAnsi="Arial" w:cs="Arial"/>
        </w:rPr>
        <w:t>881</w:t>
      </w:r>
      <w:r>
        <w:rPr>
          <w:rFonts w:ascii="Arial" w:hAnsi="Arial" w:cs="Arial"/>
        </w:rPr>
        <w:t xml:space="preserve"> m2. </w:t>
      </w:r>
    </w:p>
    <w:p w14:paraId="34883309" w14:textId="4E47AE8A" w:rsidR="001706E3" w:rsidRDefault="001706E3" w:rsidP="001706E3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hr-HR"/>
        </w:rPr>
        <w:t xml:space="preserve">Prema Prostornom planu uređenja Grada Kraljevice predmetna se nekretnina </w:t>
      </w:r>
      <w:r w:rsidRPr="00805539">
        <w:rPr>
          <w:rFonts w:ascii="Arial" w:eastAsia="Times New Roman" w:hAnsi="Arial" w:cs="Arial"/>
          <w:color w:val="000000"/>
          <w:lang w:eastAsia="hr-HR"/>
        </w:rPr>
        <w:t>n</w:t>
      </w:r>
      <w:r w:rsidRPr="00805539">
        <w:rPr>
          <w:rFonts w:ascii="Arial" w:hAnsi="Arial" w:cs="Arial"/>
        </w:rPr>
        <w:t>alaz</w:t>
      </w:r>
      <w:r>
        <w:rPr>
          <w:rFonts w:ascii="Arial" w:hAnsi="Arial" w:cs="Arial"/>
        </w:rPr>
        <w:t>i</w:t>
      </w:r>
      <w:r w:rsidRPr="00805539">
        <w:rPr>
          <w:rFonts w:ascii="Arial" w:hAnsi="Arial" w:cs="Arial"/>
        </w:rPr>
        <w:t xml:space="preserve"> unutar </w:t>
      </w:r>
      <w:r>
        <w:rPr>
          <w:rFonts w:ascii="Arial" w:hAnsi="Arial" w:cs="Arial"/>
        </w:rPr>
        <w:t xml:space="preserve">neizgrađenog dijela građevinskog područja naselja, oznake NA </w:t>
      </w:r>
      <w:r w:rsidR="007A3785">
        <w:rPr>
          <w:rFonts w:ascii="Arial" w:hAnsi="Arial" w:cs="Arial"/>
        </w:rPr>
        <w:t>19</w:t>
      </w:r>
      <w:r>
        <w:rPr>
          <w:rFonts w:ascii="Arial" w:hAnsi="Arial" w:cs="Arial"/>
        </w:rPr>
        <w:t xml:space="preserve"> u </w:t>
      </w:r>
      <w:proofErr w:type="spellStart"/>
      <w:r w:rsidR="004C0EC1">
        <w:rPr>
          <w:rFonts w:ascii="Arial" w:hAnsi="Arial" w:cs="Arial"/>
        </w:rPr>
        <w:t>Šmriki</w:t>
      </w:r>
      <w:proofErr w:type="spellEnd"/>
      <w:r w:rsidR="004C0EC1">
        <w:rPr>
          <w:rFonts w:ascii="Arial" w:hAnsi="Arial" w:cs="Arial"/>
        </w:rPr>
        <w:t xml:space="preserve">,  u predjelu Gornje selo. Pristupna prometnica je sa južne strane. Od mora je udaljeno cca 1700 metara zračne linije, a od Jadranske magistrale cca 600 metara. Zemljište ima pristup na javno prometnu površinu. Lokacija nekretnine je komunalno opremljena vodovima električne energije, vodovoda i telekomunikacija. U okruženju se uglavnom nalaze obiteljske kuće. Predmetno je zemljište pogodnog oblika za gradnju i terena u blagom nagibu prema jugozapadu. </w:t>
      </w:r>
    </w:p>
    <w:p w14:paraId="681AB4C9" w14:textId="583F35AD" w:rsidR="001706E3" w:rsidRPr="00707679" w:rsidRDefault="001706E3" w:rsidP="001706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07679">
        <w:rPr>
          <w:rFonts w:ascii="Arial" w:hAnsi="Arial" w:cs="Arial"/>
        </w:rPr>
        <w:t xml:space="preserve">Prema Elaboratu procjene vrijednosti nekretnine </w:t>
      </w:r>
      <w:r>
        <w:rPr>
          <w:rFonts w:ascii="Arial" w:hAnsi="Arial" w:cs="Arial"/>
        </w:rPr>
        <w:t xml:space="preserve">stalnog </w:t>
      </w:r>
      <w:r w:rsidRPr="00707679">
        <w:rPr>
          <w:rFonts w:ascii="Arial" w:hAnsi="Arial" w:cs="Arial"/>
        </w:rPr>
        <w:t>sudskog vještaka</w:t>
      </w:r>
      <w:r>
        <w:rPr>
          <w:rFonts w:ascii="Arial" w:hAnsi="Arial" w:cs="Arial"/>
        </w:rPr>
        <w:t xml:space="preserve"> građevinske struke i procjene nekretnina i ovlaštenog inženjera građevinarstva, procjenitelja Vedrane Vrtodušić </w:t>
      </w:r>
      <w:r>
        <w:rPr>
          <w:rFonts w:ascii="Arial" w:hAnsi="Arial" w:cs="Arial"/>
        </w:rPr>
        <w:lastRenderedPageBreak/>
        <w:t xml:space="preserve">Mihelčić, </w:t>
      </w:r>
      <w:proofErr w:type="spellStart"/>
      <w:r>
        <w:rPr>
          <w:rFonts w:ascii="Arial" w:hAnsi="Arial" w:cs="Arial"/>
        </w:rPr>
        <w:t>dipl.ing.građ</w:t>
      </w:r>
      <w:proofErr w:type="spellEnd"/>
      <w:r>
        <w:rPr>
          <w:rFonts w:ascii="Arial" w:hAnsi="Arial" w:cs="Arial"/>
        </w:rPr>
        <w:t xml:space="preserve">., jedinična cijena zemljišta </w:t>
      </w:r>
      <w:r w:rsidRPr="00707679">
        <w:rPr>
          <w:rFonts w:ascii="Arial" w:hAnsi="Arial" w:cs="Arial"/>
        </w:rPr>
        <w:t xml:space="preserve">iznosi </w:t>
      </w:r>
      <w:r w:rsidR="004C0EC1">
        <w:rPr>
          <w:rFonts w:ascii="Arial" w:hAnsi="Arial" w:cs="Arial"/>
        </w:rPr>
        <w:t xml:space="preserve">264,47 </w:t>
      </w:r>
      <w:r>
        <w:rPr>
          <w:rFonts w:ascii="Arial" w:hAnsi="Arial" w:cs="Arial"/>
        </w:rPr>
        <w:t xml:space="preserve">kn/m2, a ukupna tržišna vrijednost zemljišta </w:t>
      </w:r>
      <w:r w:rsidR="004C0EC1">
        <w:rPr>
          <w:rFonts w:ascii="Arial" w:hAnsi="Arial" w:cs="Arial"/>
        </w:rPr>
        <w:t>233</w:t>
      </w:r>
      <w:r>
        <w:rPr>
          <w:rFonts w:ascii="Arial" w:hAnsi="Arial" w:cs="Arial"/>
        </w:rPr>
        <w:t>.000,00 (</w:t>
      </w:r>
      <w:proofErr w:type="spellStart"/>
      <w:r w:rsidR="0066426A">
        <w:rPr>
          <w:rFonts w:ascii="Arial" w:hAnsi="Arial" w:cs="Arial"/>
        </w:rPr>
        <w:t>dvjestotridesettritisuće</w:t>
      </w:r>
      <w:proofErr w:type="spellEnd"/>
      <w:r>
        <w:rPr>
          <w:rFonts w:ascii="Arial" w:hAnsi="Arial" w:cs="Arial"/>
        </w:rPr>
        <w:t>) kn.</w:t>
      </w:r>
    </w:p>
    <w:p w14:paraId="63967F06" w14:textId="77777777" w:rsidR="001706E3" w:rsidRDefault="001706E3" w:rsidP="001706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F93FAA0" w14:textId="6D5B80E0" w:rsidR="001706E3" w:rsidRDefault="001706E3" w:rsidP="001706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707679">
        <w:rPr>
          <w:rFonts w:ascii="Arial" w:hAnsi="Arial" w:cs="Arial"/>
        </w:rPr>
        <w:t xml:space="preserve">rocjeniteljsko povjerenstvo </w:t>
      </w:r>
      <w:r>
        <w:rPr>
          <w:rFonts w:ascii="Arial" w:hAnsi="Arial" w:cs="Arial"/>
        </w:rPr>
        <w:t>Primorsko goranske županije</w:t>
      </w:r>
      <w:r w:rsidRPr="00707679">
        <w:rPr>
          <w:rFonts w:ascii="Arial" w:hAnsi="Arial" w:cs="Arial"/>
        </w:rPr>
        <w:t xml:space="preserve"> izdalo je Mišljenje</w:t>
      </w:r>
      <w:r>
        <w:rPr>
          <w:rFonts w:ascii="Arial" w:hAnsi="Arial" w:cs="Arial"/>
        </w:rPr>
        <w:t xml:space="preserve"> </w:t>
      </w:r>
      <w:r w:rsidRPr="00707679">
        <w:rPr>
          <w:rFonts w:ascii="Arial" w:hAnsi="Arial" w:cs="Arial"/>
        </w:rPr>
        <w:t xml:space="preserve">KLASA: </w:t>
      </w:r>
      <w:r w:rsidR="0066426A">
        <w:rPr>
          <w:rFonts w:ascii="Arial" w:hAnsi="Arial" w:cs="Arial"/>
        </w:rPr>
        <w:t>940</w:t>
      </w:r>
      <w:r w:rsidRPr="00707679">
        <w:rPr>
          <w:rFonts w:ascii="Arial" w:hAnsi="Arial" w:cs="Arial"/>
        </w:rPr>
        <w:t>-0</w:t>
      </w:r>
      <w:r>
        <w:rPr>
          <w:rFonts w:ascii="Arial" w:hAnsi="Arial" w:cs="Arial"/>
        </w:rPr>
        <w:t>1</w:t>
      </w:r>
      <w:r w:rsidRPr="00707679">
        <w:rPr>
          <w:rFonts w:ascii="Arial" w:hAnsi="Arial" w:cs="Arial"/>
        </w:rPr>
        <w:t>/2</w:t>
      </w:r>
      <w:r>
        <w:rPr>
          <w:rFonts w:ascii="Arial" w:hAnsi="Arial" w:cs="Arial"/>
        </w:rPr>
        <w:t>1</w:t>
      </w:r>
      <w:r w:rsidRPr="00707679">
        <w:rPr>
          <w:rFonts w:ascii="Arial" w:hAnsi="Arial" w:cs="Arial"/>
        </w:rPr>
        <w:t>-</w:t>
      </w:r>
      <w:r>
        <w:rPr>
          <w:rFonts w:ascii="Arial" w:hAnsi="Arial" w:cs="Arial"/>
        </w:rPr>
        <w:t>12</w:t>
      </w:r>
      <w:r w:rsidRPr="00707679">
        <w:rPr>
          <w:rFonts w:ascii="Arial" w:hAnsi="Arial" w:cs="Arial"/>
        </w:rPr>
        <w:t>/</w:t>
      </w:r>
      <w:r w:rsidR="0066426A">
        <w:rPr>
          <w:rFonts w:ascii="Arial" w:hAnsi="Arial" w:cs="Arial"/>
        </w:rPr>
        <w:t>223</w:t>
      </w:r>
      <w:r w:rsidRPr="00707679">
        <w:rPr>
          <w:rFonts w:ascii="Arial" w:hAnsi="Arial" w:cs="Arial"/>
        </w:rPr>
        <w:t xml:space="preserve"> od dana </w:t>
      </w:r>
      <w:r w:rsidR="0066426A">
        <w:rPr>
          <w:rFonts w:ascii="Arial" w:hAnsi="Arial" w:cs="Arial"/>
        </w:rPr>
        <w:t>14</w:t>
      </w:r>
      <w:r w:rsidRPr="00707679">
        <w:rPr>
          <w:rFonts w:ascii="Arial" w:hAnsi="Arial" w:cs="Arial"/>
        </w:rPr>
        <w:t xml:space="preserve">. </w:t>
      </w:r>
      <w:r w:rsidR="0066426A">
        <w:rPr>
          <w:rFonts w:ascii="Arial" w:hAnsi="Arial" w:cs="Arial"/>
        </w:rPr>
        <w:t>veljače</w:t>
      </w:r>
      <w:r>
        <w:rPr>
          <w:rFonts w:ascii="Arial" w:hAnsi="Arial" w:cs="Arial"/>
        </w:rPr>
        <w:t xml:space="preserve"> 202</w:t>
      </w:r>
      <w:r w:rsidR="0066426A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.g. </w:t>
      </w:r>
      <w:r w:rsidRPr="00707679">
        <w:rPr>
          <w:rFonts w:ascii="Arial" w:hAnsi="Arial" w:cs="Arial"/>
        </w:rPr>
        <w:t>godine</w:t>
      </w:r>
      <w:r>
        <w:rPr>
          <w:rFonts w:ascii="Arial" w:hAnsi="Arial" w:cs="Arial"/>
        </w:rPr>
        <w:t>,</w:t>
      </w:r>
      <w:r w:rsidRPr="00707679">
        <w:rPr>
          <w:rFonts w:ascii="Arial" w:hAnsi="Arial" w:cs="Arial"/>
        </w:rPr>
        <w:t xml:space="preserve"> kojim navodi kako je procjembeni elaborat br</w:t>
      </w:r>
      <w:r>
        <w:rPr>
          <w:rFonts w:ascii="Arial" w:hAnsi="Arial" w:cs="Arial"/>
        </w:rPr>
        <w:t xml:space="preserve">oj </w:t>
      </w:r>
      <w:r w:rsidR="0066426A">
        <w:rPr>
          <w:rFonts w:ascii="Arial" w:hAnsi="Arial" w:cs="Arial"/>
        </w:rPr>
        <w:t>2021/Pr</w:t>
      </w:r>
      <w:r>
        <w:rPr>
          <w:rFonts w:ascii="Arial" w:hAnsi="Arial" w:cs="Arial"/>
        </w:rPr>
        <w:t>-</w:t>
      </w:r>
      <w:r w:rsidR="0066426A">
        <w:rPr>
          <w:rFonts w:ascii="Arial" w:hAnsi="Arial" w:cs="Arial"/>
        </w:rPr>
        <w:t>49</w:t>
      </w:r>
      <w:r>
        <w:rPr>
          <w:rFonts w:ascii="Arial" w:hAnsi="Arial" w:cs="Arial"/>
        </w:rPr>
        <w:t xml:space="preserve"> izrađen</w:t>
      </w:r>
      <w:r w:rsidRPr="00707679">
        <w:rPr>
          <w:rFonts w:ascii="Arial" w:hAnsi="Arial" w:cs="Arial"/>
        </w:rPr>
        <w:t xml:space="preserve"> u skladu s odredbama Zakona o procjeni vrijednosti nekretnina (</w:t>
      </w:r>
      <w:r>
        <w:rPr>
          <w:rFonts w:ascii="Arial" w:hAnsi="Arial" w:cs="Arial"/>
        </w:rPr>
        <w:t xml:space="preserve">„Narodne novine“ broja </w:t>
      </w:r>
      <w:r w:rsidRPr="00707679">
        <w:rPr>
          <w:rFonts w:ascii="Arial" w:hAnsi="Arial" w:cs="Arial"/>
        </w:rPr>
        <w:t>78/15).</w:t>
      </w:r>
    </w:p>
    <w:p w14:paraId="6A6BF614" w14:textId="265A5264" w:rsidR="0066426A" w:rsidRDefault="0066426A" w:rsidP="001706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822D035" w14:textId="1C73FE0B" w:rsidR="0066426A" w:rsidRDefault="0066426A" w:rsidP="001706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Sukladno odredb</w:t>
      </w:r>
      <w:r w:rsidR="00CD51F5">
        <w:rPr>
          <w:rFonts w:ascii="Arial" w:hAnsi="Arial" w:cs="Arial"/>
        </w:rPr>
        <w:t>ama</w:t>
      </w:r>
      <w:r>
        <w:rPr>
          <w:rFonts w:ascii="Arial" w:hAnsi="Arial" w:cs="Arial"/>
        </w:rPr>
        <w:t xml:space="preserve"> Odluke o uvjetima, načinu i postupku upravljanja nekretninama u vlasništvu Grada Kraljevice („Službene novine Grada Kraljevice“ broj 9/19)</w:t>
      </w:r>
      <w:r w:rsidR="002C7E25">
        <w:rPr>
          <w:rFonts w:ascii="Arial" w:hAnsi="Arial" w:cs="Arial"/>
        </w:rPr>
        <w:t xml:space="preserve">, gradonačelnik i gradsko vijeće Grada Kraljevice upravljaju nekretninama u vlasništvu Grada temeljem vlasničkih ovlasti, a pod uvjetima i na način propisan Zakonom o vlasništvu i drugim stvarnim pravima, Zakonom o lokalnoj i područnoj (regionalnoj) samoupravi, </w:t>
      </w:r>
      <w:proofErr w:type="spellStart"/>
      <w:r w:rsidR="002C7E25">
        <w:rPr>
          <w:rFonts w:ascii="Arial" w:hAnsi="Arial" w:cs="Arial"/>
        </w:rPr>
        <w:t>poštivajući</w:t>
      </w:r>
      <w:proofErr w:type="spellEnd"/>
      <w:r w:rsidR="002C7E25">
        <w:rPr>
          <w:rFonts w:ascii="Arial" w:hAnsi="Arial" w:cs="Arial"/>
        </w:rPr>
        <w:t xml:space="preserve"> načela zakonitosti i svrsishodnosti, u skladu s namjenom nekretnina i u interesu stvaranja uvjeta za gospodarski razvoj Grada i osiguranje društvenih i socijalnih interesa. Nadalje, početna (najniža) cijena nekretnine utvrđuje se u visini tržišne </w:t>
      </w:r>
      <w:r w:rsidR="00CD51F5">
        <w:rPr>
          <w:rFonts w:ascii="Arial" w:hAnsi="Arial" w:cs="Arial"/>
        </w:rPr>
        <w:t xml:space="preserve">cijene nekretnine sukladno procjeni vrijednosti ovlaštenog sudskog vještaka ili procjenitelja. </w:t>
      </w:r>
      <w:r w:rsidR="0089358B">
        <w:rPr>
          <w:rFonts w:ascii="Arial" w:hAnsi="Arial" w:cs="Arial"/>
        </w:rPr>
        <w:t xml:space="preserve"> </w:t>
      </w:r>
    </w:p>
    <w:p w14:paraId="739EDC67" w14:textId="77777777" w:rsidR="00CD5B53" w:rsidRDefault="00CD5B53" w:rsidP="001706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0815B70" w14:textId="77777777" w:rsidR="00CD5B53" w:rsidRDefault="00652B58" w:rsidP="00CD5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Arial" w:hAnsi="Arial" w:cs="Arial"/>
        </w:rPr>
        <w:t xml:space="preserve">Odredbom čl. 391. stavka 1. Zakona o vlasništvu i drugim stvarnim pravima </w:t>
      </w:r>
      <w:r w:rsidR="00CD5B53" w:rsidRPr="00CD5B53">
        <w:rPr>
          <w:rFonts w:ascii="Arial" w:hAnsi="Arial" w:cs="Arial"/>
          <w:color w:val="000000" w:themeColor="text1"/>
        </w:rPr>
        <w:t>("Narodne novine" br. 91/96, 68/98, 137/99, 22/00, 73/00, 129/00, 114/01, 79/06, 141/06, 146/08, 38/09, 153/09, 143/12, 152/14)</w:t>
      </w:r>
      <w:r>
        <w:rPr>
          <w:rFonts w:ascii="Times New Roman" w:hAnsi="Times New Roman" w:cs="Times New Roman"/>
          <w:color w:val="FF0000"/>
        </w:rPr>
        <w:t xml:space="preserve"> </w:t>
      </w:r>
      <w:r w:rsidRPr="00CD5B53">
        <w:rPr>
          <w:rFonts w:ascii="Arial" w:hAnsi="Arial" w:cs="Arial"/>
          <w:color w:val="000000" w:themeColor="text1"/>
        </w:rPr>
        <w:t xml:space="preserve">propisano </w:t>
      </w:r>
      <w:r w:rsidR="00CD5B53" w:rsidRPr="00CD5B53">
        <w:rPr>
          <w:rFonts w:ascii="Arial" w:hAnsi="Arial" w:cs="Arial"/>
          <w:color w:val="000000" w:themeColor="text1"/>
        </w:rPr>
        <w:t xml:space="preserve">je </w:t>
      </w:r>
      <w:r w:rsidRPr="00CD5B53">
        <w:rPr>
          <w:rFonts w:ascii="Arial" w:hAnsi="Arial" w:cs="Arial"/>
          <w:color w:val="000000" w:themeColor="text1"/>
        </w:rPr>
        <w:t>da nekretninu u vlasništvu jedinica lokalne samouprave i jedinica područne (regionalne) samouprave tijela nadležna za njihovo raspolaganje mogu otuđiti ili njome na drugi način raspolagati samo na osnovi javnog natječaja i uz naknadu utvrđenu po tržišnoj cijeni, ako zakonom nije drukčije određeno.</w:t>
      </w:r>
      <w:r w:rsidRPr="00CD5B53">
        <w:rPr>
          <w:rFonts w:ascii="Times New Roman" w:hAnsi="Times New Roman" w:cs="Times New Roman"/>
          <w:color w:val="000000" w:themeColor="text1"/>
        </w:rPr>
        <w:t xml:space="preserve"> </w:t>
      </w:r>
    </w:p>
    <w:p w14:paraId="05F276BF" w14:textId="77777777" w:rsidR="00CD5B53" w:rsidRDefault="00CD5B53" w:rsidP="00CD5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032E9A4" w14:textId="7AB0BA4D" w:rsidR="009E347E" w:rsidRPr="009E347E" w:rsidRDefault="00CD5B53" w:rsidP="009E34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9E347E">
        <w:rPr>
          <w:rFonts w:ascii="Arial" w:hAnsi="Arial" w:cs="Arial"/>
          <w:color w:val="000000" w:themeColor="text1"/>
        </w:rPr>
        <w:t xml:space="preserve">Sukladno odredbi čl. 67. </w:t>
      </w:r>
      <w:r w:rsidR="009E347E">
        <w:rPr>
          <w:rFonts w:ascii="Arial" w:hAnsi="Arial" w:cs="Arial"/>
          <w:color w:val="000000" w:themeColor="text1"/>
        </w:rPr>
        <w:t xml:space="preserve">stavka 2. </w:t>
      </w:r>
      <w:r w:rsidRPr="009E347E">
        <w:rPr>
          <w:rFonts w:ascii="Arial" w:hAnsi="Arial" w:cs="Arial"/>
          <w:color w:val="000000" w:themeColor="text1"/>
        </w:rPr>
        <w:t>Zakona o lokalnoj i područnoj (regionalnoj) samoupravi („Narodne novine“</w:t>
      </w:r>
      <w:r w:rsidR="009E347E" w:rsidRPr="009E347E">
        <w:rPr>
          <w:rFonts w:ascii="Arial" w:hAnsi="Arial" w:cs="Arial"/>
          <w:color w:val="000000" w:themeColor="text1"/>
        </w:rPr>
        <w:t xml:space="preserve"> br. 33/01, 60/01, 129/05, 109/07, 125/08, 36/09, 36/09, 150/11, 144/12, 19/13, 137/15, 123/17</w:t>
      </w:r>
      <w:r w:rsidR="009E347E">
        <w:rPr>
          <w:rFonts w:ascii="Arial" w:hAnsi="Arial" w:cs="Arial"/>
          <w:color w:val="000000" w:themeColor="text1"/>
        </w:rPr>
        <w:t xml:space="preserve">, 98/19, 144/20) </w:t>
      </w:r>
      <w:r w:rsidR="009E347E">
        <w:rPr>
          <w:rFonts w:ascii="Arial" w:hAnsi="Arial" w:cs="Arial"/>
          <w:color w:val="000000" w:themeColor="text1"/>
          <w:shd w:val="clear" w:color="auto" w:fill="FFFFFF"/>
        </w:rPr>
        <w:t>j</w:t>
      </w:r>
      <w:r w:rsidR="009E347E" w:rsidRPr="009E347E">
        <w:rPr>
          <w:rFonts w:ascii="Arial" w:hAnsi="Arial" w:cs="Arial"/>
          <w:color w:val="000000" w:themeColor="text1"/>
          <w:shd w:val="clear" w:color="auto" w:fill="FFFFFF"/>
        </w:rPr>
        <w:t>edinica lokalne, odnosno područne (regionalne) samouprave mora upravljati, koristiti se i raspolagati svojom imovinom pažnjom dobrog gospodara.</w:t>
      </w:r>
    </w:p>
    <w:p w14:paraId="29FB4E34" w14:textId="77777777" w:rsidR="009E347E" w:rsidRDefault="009E347E" w:rsidP="00CD5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B3F6C37" w14:textId="00552F26" w:rsidR="00652B58" w:rsidRPr="009E347E" w:rsidRDefault="009E347E" w:rsidP="009E34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9E347E">
        <w:rPr>
          <w:rFonts w:ascii="Arial" w:hAnsi="Arial" w:cs="Arial"/>
          <w:color w:val="000000" w:themeColor="text1"/>
        </w:rPr>
        <w:t>Slijedom svega iznesenog,</w:t>
      </w:r>
      <w:r>
        <w:rPr>
          <w:rFonts w:ascii="Arial" w:hAnsi="Arial" w:cs="Arial"/>
          <w:color w:val="000000" w:themeColor="text1"/>
        </w:rPr>
        <w:t xml:space="preserve"> </w:t>
      </w:r>
      <w:r w:rsidR="00F94D91">
        <w:rPr>
          <w:rFonts w:ascii="Arial" w:hAnsi="Arial" w:cs="Arial"/>
          <w:color w:val="000000" w:themeColor="text1"/>
        </w:rPr>
        <w:t xml:space="preserve">uzimajući u obzir činjenicu da je procijenjena vrijednost nekretnine </w:t>
      </w:r>
      <w:r w:rsidR="00262BF4">
        <w:rPr>
          <w:rFonts w:ascii="Arial" w:hAnsi="Arial" w:cs="Arial"/>
          <w:color w:val="000000" w:themeColor="text1"/>
        </w:rPr>
        <w:t>navedena u procjembenom elaboratu niža od tržišnih cijena</w:t>
      </w:r>
      <w:r w:rsidR="003270F1">
        <w:rPr>
          <w:rFonts w:ascii="Arial" w:hAnsi="Arial" w:cs="Arial"/>
          <w:color w:val="000000" w:themeColor="text1"/>
        </w:rPr>
        <w:t>,</w:t>
      </w:r>
      <w:r w:rsidR="00262BF4">
        <w:rPr>
          <w:rFonts w:ascii="Arial" w:hAnsi="Arial" w:cs="Arial"/>
          <w:color w:val="000000" w:themeColor="text1"/>
        </w:rPr>
        <w:t xml:space="preserve"> </w:t>
      </w:r>
      <w:r w:rsidR="003270F1">
        <w:rPr>
          <w:rFonts w:ascii="Arial" w:hAnsi="Arial" w:cs="Arial"/>
          <w:color w:val="000000" w:themeColor="text1"/>
        </w:rPr>
        <w:t>kao i odredbe zakona</w:t>
      </w:r>
      <w:r w:rsidR="00506935">
        <w:rPr>
          <w:rFonts w:ascii="Arial" w:hAnsi="Arial" w:cs="Arial"/>
          <w:color w:val="000000" w:themeColor="text1"/>
        </w:rPr>
        <w:t xml:space="preserve">, </w:t>
      </w:r>
      <w:r w:rsidR="003270F1">
        <w:rPr>
          <w:rFonts w:ascii="Arial" w:hAnsi="Arial" w:cs="Arial"/>
          <w:color w:val="000000" w:themeColor="text1"/>
        </w:rPr>
        <w:t xml:space="preserve">podzakonskih propisa </w:t>
      </w:r>
      <w:r w:rsidR="00506935">
        <w:rPr>
          <w:rFonts w:ascii="Arial" w:hAnsi="Arial" w:cs="Arial"/>
          <w:color w:val="000000" w:themeColor="text1"/>
        </w:rPr>
        <w:t xml:space="preserve">i mišljenje Ministarstva prostornoga uređenja, graditeljstva i državne </w:t>
      </w:r>
      <w:r w:rsidR="00506935" w:rsidRPr="00506935">
        <w:rPr>
          <w:rFonts w:ascii="Arial" w:hAnsi="Arial" w:cs="Arial"/>
          <w:color w:val="000000" w:themeColor="text1"/>
        </w:rPr>
        <w:t>imovine</w:t>
      </w:r>
      <w:r w:rsidR="00506935">
        <w:rPr>
          <w:rFonts w:ascii="Arial" w:hAnsi="Arial" w:cs="Arial"/>
          <w:color w:val="000000" w:themeColor="text1"/>
        </w:rPr>
        <w:t xml:space="preserve"> </w:t>
      </w:r>
      <w:r w:rsidR="00506935" w:rsidRPr="00506935">
        <w:rPr>
          <w:rFonts w:ascii="Arial" w:hAnsi="Arial" w:cs="Arial"/>
          <w:color w:val="000000" w:themeColor="text1"/>
        </w:rPr>
        <w:t>(</w:t>
      </w:r>
      <w:hyperlink r:id="rId5" w:tgtFrame="_blank" w:history="1">
        <w:r w:rsidR="00506935" w:rsidRPr="00506935">
          <w:rPr>
            <w:rStyle w:val="Hiperveza"/>
            <w:rFonts w:ascii="Arial" w:hAnsi="Arial" w:cs="Arial"/>
            <w:color w:val="000000" w:themeColor="text1"/>
          </w:rPr>
          <w:t>https://mpgi.gov.hr/pristup-informacijama-16/cesta-pitanja-i-odgovori/podrucje-procjene-vrijednosti-nekretnina/8246</w:t>
        </w:r>
      </w:hyperlink>
      <w:r w:rsidR="00506935" w:rsidRPr="00506935">
        <w:rPr>
          <w:rFonts w:ascii="Arial" w:hAnsi="Arial" w:cs="Arial"/>
        </w:rPr>
        <w:t>)</w:t>
      </w:r>
      <w:r w:rsidR="00506935">
        <w:t xml:space="preserve"> </w:t>
      </w:r>
      <w:r>
        <w:rPr>
          <w:rFonts w:ascii="Arial" w:hAnsi="Arial" w:cs="Arial"/>
          <w:color w:val="000000" w:themeColor="text1"/>
        </w:rPr>
        <w:t xml:space="preserve">predlaže se </w:t>
      </w:r>
      <w:r w:rsidR="006E491D">
        <w:rPr>
          <w:rFonts w:ascii="Arial" w:hAnsi="Arial" w:cs="Arial"/>
          <w:color w:val="000000" w:themeColor="text1"/>
        </w:rPr>
        <w:t xml:space="preserve">iskazati prilikom prodaje </w:t>
      </w:r>
      <w:r>
        <w:rPr>
          <w:rFonts w:ascii="Arial" w:hAnsi="Arial" w:cs="Arial"/>
          <w:color w:val="000000" w:themeColor="text1"/>
        </w:rPr>
        <w:t>predmetn</w:t>
      </w:r>
      <w:r w:rsidR="006E491D">
        <w:rPr>
          <w:rFonts w:ascii="Arial" w:hAnsi="Arial" w:cs="Arial"/>
          <w:color w:val="000000" w:themeColor="text1"/>
        </w:rPr>
        <w:t>e</w:t>
      </w:r>
      <w:r>
        <w:rPr>
          <w:rFonts w:ascii="Arial" w:hAnsi="Arial" w:cs="Arial"/>
          <w:color w:val="000000" w:themeColor="text1"/>
        </w:rPr>
        <w:t xml:space="preserve"> nekretnin</w:t>
      </w:r>
      <w:r w:rsidR="006E491D">
        <w:rPr>
          <w:rFonts w:ascii="Arial" w:hAnsi="Arial" w:cs="Arial"/>
          <w:color w:val="000000" w:themeColor="text1"/>
        </w:rPr>
        <w:t>e</w:t>
      </w:r>
      <w:r>
        <w:rPr>
          <w:rFonts w:ascii="Arial" w:hAnsi="Arial" w:cs="Arial"/>
          <w:color w:val="000000" w:themeColor="text1"/>
        </w:rPr>
        <w:t xml:space="preserve"> </w:t>
      </w:r>
      <w:r w:rsidR="006E491D">
        <w:rPr>
          <w:rFonts w:ascii="Arial" w:hAnsi="Arial" w:cs="Arial"/>
          <w:color w:val="000000" w:themeColor="text1"/>
        </w:rPr>
        <w:t>novu početnu prodajnu cijenu, veću od cijene utvrđene u postupku izrade procjembenog elaborata</w:t>
      </w:r>
      <w:r w:rsidR="002C7E25">
        <w:rPr>
          <w:rFonts w:ascii="Arial" w:hAnsi="Arial" w:cs="Arial"/>
          <w:color w:val="000000" w:themeColor="text1"/>
        </w:rPr>
        <w:t xml:space="preserve">, </w:t>
      </w:r>
      <w:r w:rsidR="006E491D">
        <w:rPr>
          <w:rFonts w:ascii="Arial" w:hAnsi="Arial" w:cs="Arial"/>
          <w:color w:val="000000" w:themeColor="text1"/>
        </w:rPr>
        <w:t xml:space="preserve"> </w:t>
      </w:r>
      <w:r w:rsidR="009D425F">
        <w:rPr>
          <w:rFonts w:ascii="Arial" w:hAnsi="Arial" w:cs="Arial"/>
          <w:color w:val="000000" w:themeColor="text1"/>
        </w:rPr>
        <w:t xml:space="preserve">i to </w:t>
      </w:r>
      <w:r w:rsidR="006E491D">
        <w:rPr>
          <w:rFonts w:ascii="Arial" w:hAnsi="Arial" w:cs="Arial"/>
          <w:color w:val="000000" w:themeColor="text1"/>
        </w:rPr>
        <w:t>u iznosu od 600,00 kn/m2</w:t>
      </w:r>
      <w:r w:rsidR="00CD51F5">
        <w:rPr>
          <w:rFonts w:ascii="Arial" w:hAnsi="Arial" w:cs="Arial"/>
          <w:color w:val="000000" w:themeColor="text1"/>
        </w:rPr>
        <w:t>.</w:t>
      </w:r>
    </w:p>
    <w:p w14:paraId="0B027FC1" w14:textId="77777777" w:rsidR="001706E3" w:rsidRDefault="001706E3" w:rsidP="001706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9EBC85B" w14:textId="77777777" w:rsidR="001706E3" w:rsidRPr="00D056C7" w:rsidRDefault="001706E3" w:rsidP="001706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07679">
        <w:rPr>
          <w:rFonts w:ascii="Arial" w:hAnsi="Arial" w:cs="Arial"/>
          <w:color w:val="000000"/>
        </w:rPr>
        <w:t xml:space="preserve">Člankom </w:t>
      </w:r>
      <w:r>
        <w:rPr>
          <w:rFonts w:ascii="Arial" w:hAnsi="Arial" w:cs="Arial"/>
          <w:color w:val="000000"/>
        </w:rPr>
        <w:t>30</w:t>
      </w:r>
      <w:r w:rsidRPr="00707679">
        <w:rPr>
          <w:rFonts w:ascii="Arial" w:hAnsi="Arial" w:cs="Arial"/>
          <w:color w:val="000000"/>
        </w:rPr>
        <w:t xml:space="preserve">. stavak </w:t>
      </w:r>
      <w:r>
        <w:rPr>
          <w:rFonts w:ascii="Arial" w:hAnsi="Arial" w:cs="Arial"/>
          <w:color w:val="000000"/>
        </w:rPr>
        <w:t>1</w:t>
      </w:r>
      <w:r w:rsidRPr="00707679">
        <w:rPr>
          <w:rFonts w:ascii="Arial" w:hAnsi="Arial" w:cs="Arial"/>
          <w:color w:val="000000"/>
        </w:rPr>
        <w:t xml:space="preserve">. Statuta </w:t>
      </w:r>
      <w:r>
        <w:rPr>
          <w:rFonts w:ascii="Arial" w:hAnsi="Arial" w:cs="Arial"/>
          <w:color w:val="000000"/>
        </w:rPr>
        <w:t>Grada Kraljevice</w:t>
      </w:r>
      <w:r w:rsidRPr="00707679">
        <w:rPr>
          <w:rFonts w:ascii="Arial" w:hAnsi="Arial" w:cs="Arial"/>
          <w:color w:val="000000"/>
        </w:rPr>
        <w:t xml:space="preserve"> određeno je kako je Gradsko vijeće Grada</w:t>
      </w:r>
      <w:r>
        <w:rPr>
          <w:rFonts w:ascii="Arial" w:hAnsi="Arial" w:cs="Arial"/>
          <w:color w:val="000000"/>
        </w:rPr>
        <w:t xml:space="preserve"> Kraljevice</w:t>
      </w:r>
      <w:r w:rsidRPr="00707679">
        <w:rPr>
          <w:rFonts w:ascii="Arial" w:hAnsi="Arial" w:cs="Arial"/>
          <w:color w:val="000000"/>
        </w:rPr>
        <w:t xml:space="preserve">: </w:t>
      </w:r>
      <w:r w:rsidRPr="00707679">
        <w:rPr>
          <w:rFonts w:ascii="Arial" w:hAnsi="Arial" w:cs="Arial"/>
          <w:color w:val="231F20"/>
        </w:rPr>
        <w:t>„</w:t>
      </w:r>
      <w:r>
        <w:rPr>
          <w:rFonts w:ascii="Arial" w:hAnsi="Arial" w:cs="Arial"/>
          <w:color w:val="231F20"/>
        </w:rPr>
        <w:t xml:space="preserve"> </w:t>
      </w:r>
      <w:r w:rsidRPr="008D7371">
        <w:rPr>
          <w:rFonts w:ascii="Arial" w:hAnsi="Arial" w:cs="Arial"/>
          <w:color w:val="231F20"/>
        </w:rPr>
        <w:t>odlučuje o stjecanju i otuđivanju nekretnina i pokretnina te drugom raspolaganju</w:t>
      </w:r>
      <w:r>
        <w:rPr>
          <w:rFonts w:ascii="Arial" w:hAnsi="Arial" w:cs="Arial"/>
          <w:color w:val="231F20"/>
        </w:rPr>
        <w:t xml:space="preserve"> </w:t>
      </w:r>
      <w:r w:rsidRPr="008D7371">
        <w:rPr>
          <w:rFonts w:ascii="Arial" w:hAnsi="Arial" w:cs="Arial"/>
          <w:color w:val="231F20"/>
        </w:rPr>
        <w:t>imovinom većom od vrijednosti utvrđenih člankom 44. stavak 7. ovoga Statuta,</w:t>
      </w:r>
      <w:r>
        <w:rPr>
          <w:rFonts w:ascii="Arial" w:hAnsi="Arial" w:cs="Arial"/>
          <w:color w:val="231F20"/>
        </w:rPr>
        <w:t xml:space="preserve"> odnosno čija </w:t>
      </w:r>
      <w:r w:rsidRPr="00707679">
        <w:rPr>
          <w:rFonts w:ascii="Arial" w:hAnsi="Arial" w:cs="Arial"/>
          <w:color w:val="231F20"/>
        </w:rPr>
        <w:t>pojedinačna vrijednost prelazi 0,5% iznosa prihoda bez primitaka ostvarenih u godini koja prethodi godini</w:t>
      </w:r>
      <w:r>
        <w:rPr>
          <w:rFonts w:ascii="Arial" w:hAnsi="Arial" w:cs="Arial"/>
          <w:color w:val="231F20"/>
        </w:rPr>
        <w:t xml:space="preserve"> </w:t>
      </w:r>
      <w:r w:rsidRPr="00707679">
        <w:rPr>
          <w:rFonts w:ascii="Arial" w:hAnsi="Arial" w:cs="Arial"/>
          <w:color w:val="231F20"/>
        </w:rPr>
        <w:t>u kojoj se odlučuje o stjecanju i otuđenju pokretnina i nekretnina odnosno raspolaganja ostalom</w:t>
      </w:r>
      <w:r>
        <w:rPr>
          <w:rFonts w:ascii="Arial" w:hAnsi="Arial" w:cs="Arial"/>
          <w:color w:val="231F20"/>
        </w:rPr>
        <w:t xml:space="preserve"> </w:t>
      </w:r>
      <w:r w:rsidRPr="00707679">
        <w:rPr>
          <w:rFonts w:ascii="Arial" w:hAnsi="Arial" w:cs="Arial"/>
          <w:color w:val="231F20"/>
        </w:rPr>
        <w:t>imovinom</w:t>
      </w:r>
      <w:r>
        <w:rPr>
          <w:rFonts w:ascii="Arial" w:hAnsi="Arial" w:cs="Arial"/>
          <w:color w:val="231F20"/>
        </w:rPr>
        <w:t>.</w:t>
      </w:r>
      <w:r w:rsidRPr="00707679">
        <w:rPr>
          <w:rFonts w:ascii="Arial" w:hAnsi="Arial" w:cs="Arial"/>
          <w:color w:val="231F20"/>
        </w:rPr>
        <w:t>“</w:t>
      </w:r>
    </w:p>
    <w:p w14:paraId="65724291" w14:textId="77777777" w:rsidR="001706E3" w:rsidRDefault="001706E3" w:rsidP="001706E3">
      <w:pPr>
        <w:spacing w:after="120" w:line="264" w:lineRule="auto"/>
        <w:jc w:val="both"/>
        <w:rPr>
          <w:rFonts w:ascii="Arial" w:hAnsi="Arial" w:cs="Arial"/>
        </w:rPr>
      </w:pPr>
    </w:p>
    <w:p w14:paraId="6B70AA16" w14:textId="33854876" w:rsidR="001706E3" w:rsidRPr="008D7371" w:rsidRDefault="001706E3" w:rsidP="001706E3">
      <w:pPr>
        <w:spacing w:after="120" w:line="264" w:lineRule="auto"/>
        <w:jc w:val="both"/>
        <w:rPr>
          <w:rFonts w:ascii="Arial" w:hAnsi="Arial" w:cs="Arial"/>
          <w:b/>
          <w:bCs/>
          <w:i/>
          <w:iCs/>
        </w:rPr>
      </w:pPr>
      <w:r w:rsidRPr="00DA4865">
        <w:rPr>
          <w:rFonts w:ascii="Arial" w:hAnsi="Arial" w:cs="Arial"/>
        </w:rPr>
        <w:t>Slijedom navedenog,</w:t>
      </w:r>
      <w:r>
        <w:rPr>
          <w:rFonts w:ascii="Arial" w:hAnsi="Arial" w:cs="Arial"/>
        </w:rPr>
        <w:t xml:space="preserve"> dostavlja se G</w:t>
      </w:r>
      <w:r w:rsidRPr="00DA4865">
        <w:rPr>
          <w:rFonts w:ascii="Arial" w:hAnsi="Arial" w:cs="Arial"/>
        </w:rPr>
        <w:t xml:space="preserve">radskom vijeću Grada Kraljevice </w:t>
      </w:r>
      <w:r>
        <w:rPr>
          <w:rFonts w:ascii="Arial" w:hAnsi="Arial" w:cs="Arial"/>
        </w:rPr>
        <w:t xml:space="preserve">– </w:t>
      </w:r>
      <w:r w:rsidRPr="008D7371">
        <w:rPr>
          <w:rFonts w:ascii="Arial" w:hAnsi="Arial" w:cs="Arial"/>
          <w:b/>
          <w:bCs/>
          <w:i/>
          <w:iCs/>
        </w:rPr>
        <w:t xml:space="preserve">Prijedlog Odluke o prodaji zemljišta </w:t>
      </w:r>
      <w:r w:rsidR="009D425F">
        <w:rPr>
          <w:rFonts w:ascii="Arial" w:hAnsi="Arial" w:cs="Arial"/>
          <w:b/>
          <w:bCs/>
          <w:i/>
          <w:iCs/>
        </w:rPr>
        <w:t xml:space="preserve">u vlasništvu Grada Kraljevice oznake </w:t>
      </w:r>
      <w:proofErr w:type="spellStart"/>
      <w:r w:rsidR="009D425F">
        <w:rPr>
          <w:rFonts w:ascii="Arial" w:hAnsi="Arial" w:cs="Arial"/>
          <w:b/>
          <w:bCs/>
          <w:i/>
          <w:iCs/>
        </w:rPr>
        <w:t>k.č</w:t>
      </w:r>
      <w:proofErr w:type="spellEnd"/>
      <w:r w:rsidR="009D425F">
        <w:rPr>
          <w:rFonts w:ascii="Arial" w:hAnsi="Arial" w:cs="Arial"/>
          <w:b/>
          <w:bCs/>
          <w:i/>
          <w:iCs/>
        </w:rPr>
        <w:t xml:space="preserve">. 77/16 k.o. Šmrika </w:t>
      </w:r>
      <w:r w:rsidRPr="008D7371">
        <w:rPr>
          <w:rFonts w:ascii="Arial" w:hAnsi="Arial" w:cs="Arial"/>
          <w:b/>
          <w:bCs/>
          <w:i/>
          <w:iCs/>
        </w:rPr>
        <w:t xml:space="preserve">na razmatranje i odlučivanje. </w:t>
      </w:r>
    </w:p>
    <w:p w14:paraId="5C3A0008" w14:textId="77777777" w:rsidR="001706E3" w:rsidRPr="00DA4865" w:rsidRDefault="001706E3" w:rsidP="001706E3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t>TEKST PRIJEDLOGA AKTA</w:t>
      </w:r>
    </w:p>
    <w:p w14:paraId="38201E6E" w14:textId="6E7E3E83" w:rsidR="001706E3" w:rsidRPr="00523E7F" w:rsidRDefault="001706E3" w:rsidP="001706E3">
      <w:pPr>
        <w:spacing w:line="264" w:lineRule="auto"/>
        <w:jc w:val="both"/>
        <w:rPr>
          <w:rFonts w:ascii="Arial" w:hAnsi="Arial" w:cs="Arial"/>
        </w:rPr>
      </w:pPr>
      <w:r w:rsidRPr="00DA4865">
        <w:rPr>
          <w:rFonts w:ascii="Arial" w:hAnsi="Arial" w:cs="Arial"/>
        </w:rPr>
        <w:t xml:space="preserve">Tekst prijedloga Odluke o </w:t>
      </w:r>
      <w:r>
        <w:rPr>
          <w:rFonts w:ascii="Arial" w:hAnsi="Arial" w:cs="Arial"/>
        </w:rPr>
        <w:t>prodaji zemljišta u vlasništvu Grada Kraljevice sa</w:t>
      </w:r>
      <w:r w:rsidRPr="00DA4865">
        <w:rPr>
          <w:rFonts w:ascii="Arial" w:hAnsi="Arial" w:cs="Arial"/>
        </w:rPr>
        <w:t xml:space="preserve"> </w:t>
      </w:r>
      <w:r w:rsidR="0089358B">
        <w:rPr>
          <w:rFonts w:ascii="Arial" w:hAnsi="Arial" w:cs="Arial"/>
        </w:rPr>
        <w:t>izvatkom iz GIS-a Grada Kraljevice</w:t>
      </w:r>
      <w:r>
        <w:rPr>
          <w:rFonts w:ascii="Arial" w:hAnsi="Arial" w:cs="Arial"/>
        </w:rPr>
        <w:t xml:space="preserve">. </w:t>
      </w:r>
    </w:p>
    <w:p w14:paraId="433C2E8A" w14:textId="77777777" w:rsidR="001706E3" w:rsidRPr="00DA4865" w:rsidRDefault="001706E3" w:rsidP="001706E3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lastRenderedPageBreak/>
        <w:t>FINANCIJSKA SREDSTVA POTREBNA ZA PROVEDBU AKTA</w:t>
      </w:r>
    </w:p>
    <w:p w14:paraId="76D23008" w14:textId="77777777" w:rsidR="001706E3" w:rsidRPr="00DA4865" w:rsidRDefault="001706E3" w:rsidP="001706E3">
      <w:pPr>
        <w:spacing w:line="264" w:lineRule="auto"/>
        <w:jc w:val="both"/>
        <w:rPr>
          <w:rFonts w:ascii="Arial" w:hAnsi="Arial" w:cs="Arial"/>
        </w:rPr>
      </w:pPr>
      <w:r w:rsidRPr="00DA4865">
        <w:rPr>
          <w:rFonts w:ascii="Arial" w:hAnsi="Arial" w:cs="Arial"/>
        </w:rPr>
        <w:t>Za realizaciju ove Odluke nisu potrebna financijska sredstva.</w:t>
      </w:r>
    </w:p>
    <w:p w14:paraId="7889A32E" w14:textId="77777777" w:rsidR="001706E3" w:rsidRPr="00DA4865" w:rsidRDefault="001706E3" w:rsidP="001706E3">
      <w:pPr>
        <w:spacing w:after="0" w:line="264" w:lineRule="auto"/>
        <w:ind w:left="4536"/>
        <w:jc w:val="both"/>
        <w:rPr>
          <w:rFonts w:ascii="Arial" w:hAnsi="Arial" w:cs="Arial"/>
          <w:b/>
          <w:bCs/>
        </w:rPr>
      </w:pPr>
    </w:p>
    <w:p w14:paraId="53461AB7" w14:textId="77777777" w:rsidR="001706E3" w:rsidRPr="00DA4865" w:rsidRDefault="001706E3" w:rsidP="001706E3">
      <w:pPr>
        <w:spacing w:after="0" w:line="264" w:lineRule="auto"/>
        <w:ind w:left="453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</w:t>
      </w:r>
      <w:r>
        <w:rPr>
          <w:rFonts w:ascii="Arial" w:eastAsia="Calibri" w:hAnsi="Arial" w:cs="Arial"/>
        </w:rPr>
        <w:tab/>
        <w:t xml:space="preserve">    </w:t>
      </w:r>
      <w:r w:rsidRPr="00DA4865">
        <w:rPr>
          <w:rFonts w:ascii="Arial" w:eastAsia="Calibri" w:hAnsi="Arial" w:cs="Arial"/>
        </w:rPr>
        <w:t>Gradonačelnik</w:t>
      </w:r>
    </w:p>
    <w:p w14:paraId="437BB3D3" w14:textId="77777777" w:rsidR="001706E3" w:rsidRPr="00DA4865" w:rsidRDefault="001706E3" w:rsidP="001706E3">
      <w:pPr>
        <w:spacing w:after="0" w:line="264" w:lineRule="auto"/>
        <w:ind w:left="4536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 xml:space="preserve">      </w:t>
      </w:r>
      <w:r>
        <w:rPr>
          <w:rFonts w:ascii="Arial" w:eastAsia="Calibri" w:hAnsi="Arial" w:cs="Arial"/>
        </w:rPr>
        <w:tab/>
      </w:r>
      <w:r w:rsidRPr="00DA4865">
        <w:rPr>
          <w:rFonts w:ascii="Arial" w:eastAsia="Calibri" w:hAnsi="Arial" w:cs="Arial"/>
        </w:rPr>
        <w:t xml:space="preserve">Dalibor </w:t>
      </w:r>
      <w:proofErr w:type="spellStart"/>
      <w:r w:rsidRPr="00DA4865">
        <w:rPr>
          <w:rFonts w:ascii="Arial" w:eastAsia="Calibri" w:hAnsi="Arial" w:cs="Arial"/>
        </w:rPr>
        <w:t>Čandrlić</w:t>
      </w:r>
      <w:proofErr w:type="spellEnd"/>
      <w:r w:rsidRPr="00DA4865">
        <w:rPr>
          <w:rFonts w:ascii="Arial" w:eastAsia="Calibri" w:hAnsi="Arial" w:cs="Arial"/>
        </w:rPr>
        <w:t>, mag.ing.pp.bs.</w:t>
      </w:r>
    </w:p>
    <w:p w14:paraId="7BAE7B38" w14:textId="77777777" w:rsidR="001706E3" w:rsidRPr="00DA4865" w:rsidRDefault="001706E3" w:rsidP="001706E3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Calibri" w:hAnsi="Arial" w:cs="Arial"/>
          <w:bCs/>
          <w:color w:val="000000"/>
        </w:rPr>
      </w:pPr>
    </w:p>
    <w:p w14:paraId="6FB9FDD0" w14:textId="77777777" w:rsidR="001706E3" w:rsidRPr="00DA4865" w:rsidRDefault="001706E3" w:rsidP="001706E3">
      <w:pPr>
        <w:spacing w:line="264" w:lineRule="auto"/>
        <w:rPr>
          <w:rFonts w:ascii="Arial" w:hAnsi="Arial" w:cs="Arial"/>
        </w:rPr>
      </w:pPr>
    </w:p>
    <w:p w14:paraId="4D4B191C" w14:textId="77777777" w:rsidR="001706E3" w:rsidRPr="00DA4865" w:rsidRDefault="001706E3" w:rsidP="001706E3">
      <w:pPr>
        <w:spacing w:line="264" w:lineRule="auto"/>
        <w:rPr>
          <w:rFonts w:ascii="Arial" w:hAnsi="Arial" w:cs="Arial"/>
        </w:rPr>
      </w:pPr>
    </w:p>
    <w:p w14:paraId="550F2D73" w14:textId="77777777" w:rsidR="001706E3" w:rsidRPr="00DA4865" w:rsidRDefault="001706E3" w:rsidP="001706E3">
      <w:pPr>
        <w:spacing w:line="264" w:lineRule="auto"/>
        <w:rPr>
          <w:rFonts w:ascii="Arial" w:hAnsi="Arial" w:cs="Arial"/>
        </w:rPr>
      </w:pPr>
    </w:p>
    <w:p w14:paraId="424F6C4B" w14:textId="77777777" w:rsidR="001706E3" w:rsidRPr="00DA4865" w:rsidRDefault="001706E3" w:rsidP="001706E3">
      <w:pPr>
        <w:spacing w:line="264" w:lineRule="auto"/>
        <w:rPr>
          <w:rFonts w:ascii="Arial" w:hAnsi="Arial" w:cs="Arial"/>
        </w:rPr>
      </w:pPr>
    </w:p>
    <w:p w14:paraId="7BFA5913" w14:textId="77777777" w:rsidR="001706E3" w:rsidRPr="00DA4865" w:rsidRDefault="001706E3" w:rsidP="001706E3">
      <w:pPr>
        <w:spacing w:line="264" w:lineRule="auto"/>
        <w:rPr>
          <w:rFonts w:ascii="Arial" w:hAnsi="Arial" w:cs="Arial"/>
        </w:rPr>
      </w:pPr>
    </w:p>
    <w:p w14:paraId="4E383A51" w14:textId="77777777" w:rsidR="001706E3" w:rsidRDefault="001706E3" w:rsidP="001706E3"/>
    <w:p w14:paraId="5E221E8C" w14:textId="77777777" w:rsidR="001706E3" w:rsidRDefault="001706E3" w:rsidP="001706E3"/>
    <w:p w14:paraId="401B330D" w14:textId="77777777" w:rsidR="00E624F4" w:rsidRDefault="00E624F4"/>
    <w:sectPr w:rsidR="00E624F4" w:rsidSect="003A37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E3"/>
    <w:rsid w:val="001706E3"/>
    <w:rsid w:val="00262BF4"/>
    <w:rsid w:val="002C7E25"/>
    <w:rsid w:val="003270F1"/>
    <w:rsid w:val="003A371D"/>
    <w:rsid w:val="004C0EC1"/>
    <w:rsid w:val="00506935"/>
    <w:rsid w:val="005D2E7B"/>
    <w:rsid w:val="00652B58"/>
    <w:rsid w:val="0066426A"/>
    <w:rsid w:val="006E491D"/>
    <w:rsid w:val="007A3785"/>
    <w:rsid w:val="0089358B"/>
    <w:rsid w:val="009D425F"/>
    <w:rsid w:val="009E347E"/>
    <w:rsid w:val="00A60285"/>
    <w:rsid w:val="00CD51F5"/>
    <w:rsid w:val="00CD5B53"/>
    <w:rsid w:val="00E624F4"/>
    <w:rsid w:val="00E8419C"/>
    <w:rsid w:val="00F9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99C90"/>
  <w15:chartTrackingRefBased/>
  <w15:docId w15:val="{B5806274-3874-4958-A5CB-4E9855C1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6E3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262BF4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5069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pgi.gov.hr/pristup-informacijama-16/cesta-pitanja-i-odgovori/podrucje-procjene-vrijednosti-nekretnina/8246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Ruzic</dc:creator>
  <cp:keywords/>
  <dc:description/>
  <cp:lastModifiedBy>Natasa Ruzic</cp:lastModifiedBy>
  <cp:revision>2</cp:revision>
  <dcterms:created xsi:type="dcterms:W3CDTF">2022-03-23T10:40:00Z</dcterms:created>
  <dcterms:modified xsi:type="dcterms:W3CDTF">2022-03-23T10:40:00Z</dcterms:modified>
</cp:coreProperties>
</file>